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4F" w:rsidRDefault="0003604F" w:rsidP="0003604F">
      <w:pPr>
        <w:pStyle w:val="BodyText3"/>
      </w:pPr>
    </w:p>
    <w:p w:rsidR="0003604F" w:rsidRDefault="0003604F" w:rsidP="0003604F">
      <w:pPr>
        <w:pStyle w:val="BodyText3"/>
      </w:pPr>
      <w:r>
        <w:t>BHARAT COKING COAL LIMITED</w:t>
      </w:r>
    </w:p>
    <w:p w:rsidR="0003604F" w:rsidRDefault="0003604F" w:rsidP="0003604F">
      <w:pPr>
        <w:pStyle w:val="BodyText3"/>
      </w:pPr>
      <w:r>
        <w:rPr>
          <w:rFonts w:ascii="Monotype Corsiva" w:hAnsi="Monotype Corsiva"/>
        </w:rPr>
        <w:t>(A Subsidiary of Coal India Limited)</w:t>
      </w:r>
      <w:r>
        <w:br/>
        <w:t>Office of the General Manager,</w:t>
      </w:r>
    </w:p>
    <w:p w:rsidR="0003604F" w:rsidRDefault="0003604F" w:rsidP="0003604F">
      <w:pPr>
        <w:jc w:val="center"/>
      </w:pPr>
      <w:r>
        <w:t>LODNA AREA</w:t>
      </w:r>
    </w:p>
    <w:p w:rsidR="0003604F" w:rsidRDefault="0003604F" w:rsidP="0003604F">
      <w:pPr>
        <w:jc w:val="both"/>
      </w:pPr>
    </w:p>
    <w:p w:rsidR="0003604F" w:rsidRDefault="0003604F" w:rsidP="0003604F">
      <w:pPr>
        <w:jc w:val="both"/>
      </w:pPr>
      <w:proofErr w:type="gramStart"/>
      <w:r>
        <w:t>Ref. No.</w:t>
      </w:r>
      <w:proofErr w:type="gramEnd"/>
      <w:r>
        <w:t xml:space="preserve"> BCCL/GM (Mining)/L.A/2011/7183</w:t>
      </w:r>
      <w:r>
        <w:tab/>
        <w:t xml:space="preserve">                                          Dated: -28</w:t>
      </w:r>
      <w:r>
        <w:rPr>
          <w:vertAlign w:val="superscript"/>
        </w:rPr>
        <w:t>th</w:t>
      </w:r>
      <w:r>
        <w:t xml:space="preserve"> November’2011</w:t>
      </w:r>
    </w:p>
    <w:p w:rsidR="0003604F" w:rsidRDefault="0003604F" w:rsidP="0003604F">
      <w:pPr>
        <w:jc w:val="both"/>
      </w:pPr>
    </w:p>
    <w:p w:rsidR="0003604F" w:rsidRDefault="0003604F" w:rsidP="0003604F">
      <w:pPr>
        <w:pStyle w:val="Heading1"/>
      </w:pPr>
    </w:p>
    <w:p w:rsidR="0003604F" w:rsidRDefault="0003604F" w:rsidP="0003604F">
      <w:pPr>
        <w:pStyle w:val="Heading1"/>
      </w:pPr>
    </w:p>
    <w:p w:rsidR="0003604F" w:rsidRDefault="0003604F" w:rsidP="0003604F">
      <w:pPr>
        <w:pStyle w:val="Heading1"/>
      </w:pPr>
      <w:r>
        <w:t xml:space="preserve">CORRIGENDUM  </w:t>
      </w:r>
    </w:p>
    <w:p w:rsidR="0003604F" w:rsidRDefault="0003604F" w:rsidP="0003604F"/>
    <w:p w:rsidR="0003604F" w:rsidRDefault="0003604F" w:rsidP="0003604F">
      <w:pPr>
        <w:jc w:val="both"/>
      </w:pPr>
      <w:r>
        <w:t>With reference to Notice Inviting Discount Bids vide Notice No-BCCL/GM(Mining)/LA/Coal-</w:t>
      </w:r>
      <w:proofErr w:type="spellStart"/>
      <w:r>
        <w:t>Tptn</w:t>
      </w:r>
      <w:proofErr w:type="spellEnd"/>
      <w:r>
        <w:t>/11/7016 dated:- 16.11.2011. The date of opening of NIDB on 29.11.2011 is re-scheduled on dated 02.12.2011 due to some official reasons.</w:t>
      </w:r>
    </w:p>
    <w:p w:rsidR="0003604F" w:rsidRDefault="0003604F" w:rsidP="0003604F">
      <w:r>
        <w:t>The date of receive &amp; opening of discount bid will be 02.12.2011.</w:t>
      </w:r>
    </w:p>
    <w:p w:rsidR="0003604F" w:rsidRDefault="0003604F" w:rsidP="0003604F">
      <w:r>
        <w:t>All the terms and conditions will remain same.</w:t>
      </w:r>
    </w:p>
    <w:p w:rsidR="0003604F" w:rsidRDefault="0003604F" w:rsidP="0003604F">
      <w:pPr>
        <w:pStyle w:val="BodyText3"/>
        <w:rPr>
          <w:u w:val="single"/>
        </w:rPr>
      </w:pPr>
    </w:p>
    <w:p w:rsidR="0003604F" w:rsidRDefault="0003604F" w:rsidP="0003604F">
      <w:pPr>
        <w:pStyle w:val="BodyText3"/>
        <w:rPr>
          <w:b/>
          <w:u w:val="single"/>
        </w:rPr>
      </w:pPr>
    </w:p>
    <w:p w:rsidR="0003604F" w:rsidRDefault="0003604F" w:rsidP="0003604F">
      <w:pPr>
        <w:pStyle w:val="BodyText3"/>
        <w:tabs>
          <w:tab w:val="left" w:pos="6488"/>
        </w:tabs>
        <w:jc w:val="left"/>
      </w:pPr>
      <w:r>
        <w:tab/>
        <w:t xml:space="preserve">        Yours faithfully</w:t>
      </w:r>
    </w:p>
    <w:p w:rsidR="0003604F" w:rsidRDefault="0003604F" w:rsidP="0003604F">
      <w:pPr>
        <w:pStyle w:val="BodyText3"/>
        <w:tabs>
          <w:tab w:val="left" w:pos="6488"/>
        </w:tabs>
        <w:jc w:val="left"/>
      </w:pPr>
    </w:p>
    <w:p w:rsidR="0003604F" w:rsidRDefault="0003604F" w:rsidP="0003604F">
      <w:pPr>
        <w:pStyle w:val="BodyText3"/>
        <w:tabs>
          <w:tab w:val="left" w:pos="6488"/>
        </w:tabs>
        <w:jc w:val="left"/>
      </w:pPr>
    </w:p>
    <w:p w:rsidR="0003604F" w:rsidRDefault="0003604F" w:rsidP="0003604F">
      <w:pPr>
        <w:pStyle w:val="BodyText3"/>
        <w:tabs>
          <w:tab w:val="left" w:pos="8466"/>
        </w:tabs>
        <w:jc w:val="left"/>
      </w:pPr>
      <w:r>
        <w:tab/>
      </w:r>
    </w:p>
    <w:p w:rsidR="0003604F" w:rsidRDefault="0003604F" w:rsidP="0003604F">
      <w:pPr>
        <w:pStyle w:val="BodyText3"/>
        <w:tabs>
          <w:tab w:val="left" w:pos="8466"/>
        </w:tabs>
        <w:jc w:val="left"/>
      </w:pPr>
    </w:p>
    <w:p w:rsidR="0003604F" w:rsidRDefault="0003604F" w:rsidP="0003604F">
      <w:pPr>
        <w:pStyle w:val="BodyText3"/>
        <w:tabs>
          <w:tab w:val="left" w:pos="6488"/>
        </w:tabs>
        <w:jc w:val="right"/>
      </w:pPr>
      <w:r>
        <w:t>General Manager (Mining)</w:t>
      </w:r>
    </w:p>
    <w:p w:rsidR="0003604F" w:rsidRDefault="0003604F" w:rsidP="0003604F">
      <w:pPr>
        <w:pStyle w:val="BodyText3"/>
        <w:tabs>
          <w:tab w:val="left" w:pos="6488"/>
        </w:tabs>
      </w:pPr>
      <w:r>
        <w:t xml:space="preserve">                                                                                                            </w:t>
      </w:r>
      <w:proofErr w:type="spellStart"/>
      <w:r>
        <w:t>Lodna</w:t>
      </w:r>
      <w:proofErr w:type="spellEnd"/>
      <w:r>
        <w:t xml:space="preserve"> Area</w:t>
      </w:r>
    </w:p>
    <w:p w:rsidR="0003604F" w:rsidRDefault="0003604F" w:rsidP="0003604F">
      <w:pPr>
        <w:pStyle w:val="BodyText3"/>
        <w:tabs>
          <w:tab w:val="left" w:pos="6488"/>
        </w:tabs>
        <w:jc w:val="right"/>
      </w:pPr>
    </w:p>
    <w:p w:rsidR="0003604F" w:rsidRDefault="0003604F" w:rsidP="0003604F">
      <w:pPr>
        <w:pStyle w:val="BodyText3"/>
        <w:tabs>
          <w:tab w:val="left" w:pos="6488"/>
        </w:tabs>
        <w:jc w:val="left"/>
      </w:pPr>
      <w:r>
        <w:t>Copy to:-</w:t>
      </w:r>
    </w:p>
    <w:p w:rsidR="0003604F" w:rsidRDefault="0003604F" w:rsidP="0003604F">
      <w:pPr>
        <w:pStyle w:val="BodyText3"/>
        <w:numPr>
          <w:ilvl w:val="0"/>
          <w:numId w:val="1"/>
        </w:numPr>
        <w:jc w:val="left"/>
      </w:pPr>
      <w:r>
        <w:t xml:space="preserve">General Manager, </w:t>
      </w:r>
      <w:proofErr w:type="spellStart"/>
      <w:r>
        <w:t>Lodna</w:t>
      </w:r>
      <w:proofErr w:type="spellEnd"/>
      <w:r>
        <w:t xml:space="preserve"> Area</w:t>
      </w:r>
    </w:p>
    <w:p w:rsidR="0003604F" w:rsidRDefault="0003604F" w:rsidP="0003604F">
      <w:pPr>
        <w:pStyle w:val="BodyText3"/>
        <w:numPr>
          <w:ilvl w:val="0"/>
          <w:numId w:val="1"/>
        </w:numPr>
        <w:jc w:val="left"/>
      </w:pPr>
      <w:r>
        <w:t xml:space="preserve">Area Finance Manager, </w:t>
      </w:r>
      <w:proofErr w:type="spellStart"/>
      <w:r>
        <w:t>Lodna</w:t>
      </w:r>
      <w:proofErr w:type="spellEnd"/>
      <w:r>
        <w:t xml:space="preserve"> Area</w:t>
      </w:r>
    </w:p>
    <w:p w:rsidR="00000000" w:rsidRDefault="0003604F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7A25"/>
    <w:multiLevelType w:val="hybridMultilevel"/>
    <w:tmpl w:val="9EAEEC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604F"/>
    <w:rsid w:val="0003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6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04F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0360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3604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HCL Infosystems Limited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KR. JHA</dc:creator>
  <cp:keywords/>
  <dc:description/>
  <cp:lastModifiedBy>SUNIL KR. JHA</cp:lastModifiedBy>
  <cp:revision>2</cp:revision>
  <dcterms:created xsi:type="dcterms:W3CDTF">2011-11-28T09:33:00Z</dcterms:created>
  <dcterms:modified xsi:type="dcterms:W3CDTF">2011-11-28T09:33:00Z</dcterms:modified>
</cp:coreProperties>
</file>